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68" w:rsidRPr="0079017E" w:rsidRDefault="00695968" w:rsidP="00CC3F5F">
      <w:pPr>
        <w:rPr>
          <w:b/>
          <w:bCs/>
        </w:rPr>
      </w:pPr>
      <w:bookmarkStart w:id="0" w:name="_GoBack"/>
      <w:bookmarkEnd w:id="0"/>
      <w:r w:rsidRPr="0079017E">
        <w:rPr>
          <w:rFonts w:cs="Courier New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align>top</wp:align>
            </wp:positionV>
            <wp:extent cx="771525" cy="1171575"/>
            <wp:effectExtent l="19050" t="0" r="9525" b="0"/>
            <wp:wrapSquare wrapText="bothSides"/>
            <wp:docPr id="3" name="Immagine 1" descr="logo%20anci%20do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%20anci%20dora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3F5F">
        <w:rPr>
          <w:b/>
          <w:bCs/>
        </w:rPr>
        <w:br w:type="textWrapping" w:clear="all"/>
      </w:r>
    </w:p>
    <w:p w:rsidR="00C9249B" w:rsidRDefault="00C9249B" w:rsidP="00695968">
      <w:pPr>
        <w:jc w:val="center"/>
        <w:rPr>
          <w:b/>
          <w:bCs/>
          <w:smallCaps/>
          <w:sz w:val="32"/>
          <w:szCs w:val="32"/>
          <w:u w:val="single"/>
        </w:rPr>
      </w:pPr>
    </w:p>
    <w:p w:rsidR="00695968" w:rsidRPr="00683F23" w:rsidRDefault="00695968" w:rsidP="00695968">
      <w:pPr>
        <w:jc w:val="center"/>
        <w:rPr>
          <w:rFonts w:asciiTheme="minorHAnsi" w:hAnsiTheme="minorHAnsi"/>
          <w:b/>
          <w:bCs/>
          <w:smallCaps/>
          <w:sz w:val="32"/>
          <w:szCs w:val="32"/>
          <w:u w:val="single"/>
        </w:rPr>
      </w:pPr>
      <w:r w:rsidRPr="00683F23">
        <w:rPr>
          <w:rFonts w:asciiTheme="minorHAnsi" w:hAnsiTheme="minorHAnsi"/>
          <w:b/>
          <w:bCs/>
          <w:smallCaps/>
          <w:sz w:val="32"/>
          <w:szCs w:val="32"/>
          <w:u w:val="single"/>
        </w:rPr>
        <w:t>Scuola ANCI per Giovani Amministratori</w:t>
      </w:r>
    </w:p>
    <w:p w:rsidR="00CC3F5F" w:rsidRPr="0079017E" w:rsidRDefault="00CC3F5F" w:rsidP="00695968"/>
    <w:p w:rsidR="00683F23" w:rsidRDefault="00683F23" w:rsidP="00CC3F5F">
      <w:pPr>
        <w:jc w:val="center"/>
        <w:rPr>
          <w:rFonts w:asciiTheme="minorHAnsi" w:hAnsiTheme="minorHAnsi"/>
          <w:b/>
          <w:sz w:val="28"/>
          <w:szCs w:val="28"/>
        </w:rPr>
      </w:pPr>
    </w:p>
    <w:p w:rsidR="00565A14" w:rsidRDefault="00565A14" w:rsidP="00CC3F5F">
      <w:pPr>
        <w:jc w:val="center"/>
        <w:rPr>
          <w:rFonts w:asciiTheme="minorHAnsi" w:hAnsiTheme="minorHAnsi"/>
          <w:b/>
          <w:sz w:val="28"/>
          <w:szCs w:val="28"/>
        </w:rPr>
      </w:pPr>
    </w:p>
    <w:p w:rsidR="00565A14" w:rsidRPr="00565A14" w:rsidRDefault="000E66F4" w:rsidP="00565A14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Incontro annuale </w:t>
      </w:r>
      <w:proofErr w:type="spellStart"/>
      <w:r>
        <w:rPr>
          <w:rFonts w:asciiTheme="minorHAnsi" w:hAnsiTheme="minorHAnsi"/>
          <w:b/>
          <w:sz w:val="36"/>
          <w:szCs w:val="36"/>
        </w:rPr>
        <w:t>ForsAM</w:t>
      </w:r>
      <w:proofErr w:type="spellEnd"/>
    </w:p>
    <w:p w:rsidR="00565A14" w:rsidRPr="00683F23" w:rsidRDefault="000E66F4" w:rsidP="00565A14">
      <w:pPr>
        <w:jc w:val="center"/>
        <w:rPr>
          <w:rFonts w:asciiTheme="minorHAnsi" w:hAnsiTheme="minorHAnsi"/>
          <w:b/>
          <w:i/>
          <w:szCs w:val="24"/>
        </w:rPr>
      </w:pPr>
      <w:r>
        <w:rPr>
          <w:rFonts w:asciiTheme="minorHAnsi" w:hAnsiTheme="minorHAnsi"/>
          <w:b/>
          <w:i/>
          <w:szCs w:val="24"/>
        </w:rPr>
        <w:t>Rimini</w:t>
      </w:r>
      <w:r w:rsidR="00565A14" w:rsidRPr="00683F23">
        <w:rPr>
          <w:rFonts w:asciiTheme="minorHAnsi" w:hAnsiTheme="minorHAnsi"/>
          <w:b/>
          <w:i/>
          <w:szCs w:val="24"/>
        </w:rPr>
        <w:t xml:space="preserve">, </w:t>
      </w:r>
      <w:r>
        <w:rPr>
          <w:rFonts w:asciiTheme="minorHAnsi" w:hAnsiTheme="minorHAnsi"/>
          <w:b/>
          <w:i/>
          <w:szCs w:val="24"/>
        </w:rPr>
        <w:t>6-7 giugno 2015</w:t>
      </w:r>
      <w:r w:rsidR="00565A14" w:rsidRPr="00683F23">
        <w:rPr>
          <w:rFonts w:asciiTheme="minorHAnsi" w:hAnsiTheme="minorHAnsi"/>
          <w:b/>
          <w:i/>
          <w:szCs w:val="24"/>
        </w:rPr>
        <w:t xml:space="preserve"> </w:t>
      </w:r>
    </w:p>
    <w:p w:rsidR="00695968" w:rsidRDefault="005452DB" w:rsidP="005452DB">
      <w:pPr>
        <w:jc w:val="center"/>
        <w:rPr>
          <w:rFonts w:asciiTheme="minorHAnsi" w:hAnsiTheme="minorHAnsi"/>
          <w:b/>
          <w:i/>
          <w:szCs w:val="24"/>
        </w:rPr>
      </w:pPr>
      <w:r>
        <w:rPr>
          <w:rFonts w:asciiTheme="minorHAnsi" w:hAnsiTheme="minorHAnsi"/>
          <w:b/>
          <w:i/>
          <w:szCs w:val="24"/>
        </w:rPr>
        <w:t xml:space="preserve">National </w:t>
      </w:r>
      <w:r w:rsidR="000E66F4">
        <w:rPr>
          <w:rFonts w:asciiTheme="minorHAnsi" w:hAnsiTheme="minorHAnsi"/>
          <w:b/>
          <w:i/>
          <w:szCs w:val="24"/>
        </w:rPr>
        <w:t xml:space="preserve">Hotel </w:t>
      </w:r>
    </w:p>
    <w:p w:rsidR="005452DB" w:rsidRDefault="005452DB" w:rsidP="005452DB">
      <w:pPr>
        <w:jc w:val="center"/>
        <w:rPr>
          <w:rFonts w:asciiTheme="minorHAnsi" w:hAnsiTheme="minorHAnsi"/>
          <w:b/>
          <w:sz w:val="28"/>
          <w:szCs w:val="28"/>
        </w:rPr>
      </w:pPr>
    </w:p>
    <w:p w:rsidR="00565A14" w:rsidRPr="00A837E7" w:rsidRDefault="00565A14" w:rsidP="009E0D7E">
      <w:pPr>
        <w:rPr>
          <w:rFonts w:asciiTheme="minorHAnsi" w:hAnsiTheme="minorHAnsi"/>
          <w:b/>
          <w:sz w:val="28"/>
          <w:szCs w:val="28"/>
        </w:rPr>
      </w:pPr>
    </w:p>
    <w:p w:rsidR="00695968" w:rsidRDefault="000E66F4" w:rsidP="00DA27E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Candidatura di esperienza di </w:t>
      </w:r>
      <w:r w:rsidR="002E3D03">
        <w:rPr>
          <w:rFonts w:asciiTheme="minorHAnsi" w:hAnsiTheme="minorHAnsi"/>
          <w:b/>
          <w:sz w:val="28"/>
          <w:szCs w:val="28"/>
        </w:rPr>
        <w:t>marketing territoriale</w:t>
      </w:r>
      <w:r w:rsidR="009E0D7E" w:rsidRPr="00DA27EF">
        <w:rPr>
          <w:rFonts w:asciiTheme="minorHAnsi" w:hAnsiTheme="minorHAnsi"/>
          <w:b/>
          <w:sz w:val="28"/>
          <w:szCs w:val="28"/>
        </w:rPr>
        <w:t xml:space="preserve"> </w:t>
      </w:r>
    </w:p>
    <w:p w:rsidR="00C9249B" w:rsidRDefault="00C9249B" w:rsidP="00DA27EF">
      <w:pPr>
        <w:rPr>
          <w:rFonts w:asciiTheme="minorHAnsi" w:hAnsiTheme="minorHAnsi" w:cs="Arial"/>
          <w:b/>
          <w:sz w:val="22"/>
          <w:szCs w:val="22"/>
        </w:rPr>
      </w:pPr>
    </w:p>
    <w:p w:rsidR="00C9249B" w:rsidRDefault="00C9249B" w:rsidP="00DA27EF">
      <w:pPr>
        <w:rPr>
          <w:rFonts w:asciiTheme="minorHAnsi" w:hAnsiTheme="minorHAnsi" w:cs="Arial"/>
          <w:b/>
          <w:sz w:val="22"/>
          <w:szCs w:val="22"/>
        </w:rPr>
      </w:pPr>
    </w:p>
    <w:p w:rsidR="00C9249B" w:rsidRDefault="00C9249B" w:rsidP="00DA27EF">
      <w:pPr>
        <w:rPr>
          <w:rFonts w:asciiTheme="minorHAnsi" w:hAnsiTheme="minorHAnsi" w:cs="Arial"/>
          <w:b/>
          <w:sz w:val="22"/>
          <w:szCs w:val="22"/>
        </w:rPr>
      </w:pPr>
    </w:p>
    <w:p w:rsidR="00C9249B" w:rsidRPr="00DA27EF" w:rsidRDefault="00C9249B" w:rsidP="00DA27E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84"/>
      </w:tblGrid>
      <w:tr w:rsidR="00695968" w:rsidRPr="00073D3C" w:rsidTr="00073D3C">
        <w:trPr>
          <w:trHeight w:val="6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695968" w:rsidRPr="00073D3C" w:rsidRDefault="00CC3F5F" w:rsidP="00073D3C">
            <w:pPr>
              <w:rPr>
                <w:rFonts w:asciiTheme="minorHAnsi" w:hAnsiTheme="minorHAnsi"/>
                <w:szCs w:val="24"/>
              </w:rPr>
            </w:pPr>
            <w:r w:rsidRPr="00073D3C">
              <w:rPr>
                <w:rFonts w:asciiTheme="minorHAnsi" w:hAnsiTheme="minorHAnsi"/>
                <w:b/>
                <w:szCs w:val="24"/>
              </w:rPr>
              <w:t xml:space="preserve">Nome </w:t>
            </w:r>
            <w:r w:rsidR="00073D3C" w:rsidRPr="00073D3C">
              <w:rPr>
                <w:rFonts w:asciiTheme="minorHAnsi" w:hAnsiTheme="minorHAnsi"/>
                <w:b/>
                <w:szCs w:val="24"/>
              </w:rPr>
              <w:t xml:space="preserve">e cognome </w:t>
            </w:r>
            <w:r w:rsidRPr="00073D3C">
              <w:rPr>
                <w:rFonts w:asciiTheme="minorHAnsi" w:hAnsiTheme="minorHAnsi"/>
                <w:b/>
                <w:szCs w:val="24"/>
              </w:rPr>
              <w:t>amministratore</w:t>
            </w:r>
            <w:r w:rsidR="00073D3C" w:rsidRPr="00073D3C">
              <w:rPr>
                <w:rFonts w:asciiTheme="minorHAnsi" w:hAnsiTheme="minorHAnsi"/>
                <w:b/>
                <w:szCs w:val="24"/>
              </w:rPr>
              <w:t xml:space="preserve"> proponente</w:t>
            </w:r>
            <w:r w:rsidR="00695968" w:rsidRPr="00073D3C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68" w:rsidRPr="00073D3C" w:rsidRDefault="00695968" w:rsidP="00073D3C">
            <w:pPr>
              <w:rPr>
                <w:rFonts w:asciiTheme="minorHAnsi" w:hAnsiTheme="minorHAnsi"/>
                <w:szCs w:val="24"/>
              </w:rPr>
            </w:pPr>
          </w:p>
        </w:tc>
      </w:tr>
      <w:tr w:rsidR="00073D3C" w:rsidRPr="00073D3C" w:rsidTr="00073D3C">
        <w:trPr>
          <w:trHeight w:val="6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073D3C" w:rsidRPr="00073D3C" w:rsidRDefault="00073D3C" w:rsidP="00073D3C">
            <w:pPr>
              <w:rPr>
                <w:rFonts w:asciiTheme="minorHAnsi" w:hAnsiTheme="minorHAnsi"/>
                <w:b/>
                <w:szCs w:val="24"/>
              </w:rPr>
            </w:pPr>
            <w:r w:rsidRPr="00073D3C">
              <w:rPr>
                <w:rFonts w:asciiTheme="minorHAnsi" w:hAnsiTheme="minorHAnsi"/>
                <w:b/>
                <w:szCs w:val="24"/>
              </w:rPr>
              <w:t>Ruolo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D3C" w:rsidRPr="00073D3C" w:rsidRDefault="00073D3C" w:rsidP="00073D3C">
            <w:pPr>
              <w:rPr>
                <w:rFonts w:asciiTheme="minorHAnsi" w:hAnsiTheme="minorHAnsi"/>
                <w:szCs w:val="24"/>
              </w:rPr>
            </w:pPr>
          </w:p>
        </w:tc>
      </w:tr>
      <w:tr w:rsidR="00073D3C" w:rsidRPr="00073D3C" w:rsidTr="00073D3C">
        <w:trPr>
          <w:trHeight w:val="7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073D3C" w:rsidRPr="00073D3C" w:rsidRDefault="00073D3C" w:rsidP="00073D3C">
            <w:pPr>
              <w:rPr>
                <w:rFonts w:asciiTheme="minorHAnsi" w:hAnsiTheme="minorHAnsi"/>
                <w:szCs w:val="24"/>
              </w:rPr>
            </w:pPr>
            <w:r w:rsidRPr="00073D3C">
              <w:rPr>
                <w:rFonts w:asciiTheme="minorHAnsi" w:hAnsiTheme="minorHAnsi"/>
                <w:b/>
                <w:szCs w:val="24"/>
              </w:rPr>
              <w:t xml:space="preserve">Comune 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D3C" w:rsidRPr="00073D3C" w:rsidRDefault="00073D3C" w:rsidP="00073D3C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CC3F5F" w:rsidRDefault="00CC3F5F" w:rsidP="00695968">
      <w:pPr>
        <w:rPr>
          <w:rFonts w:asciiTheme="minorHAnsi" w:hAnsiTheme="minorHAnsi" w:cs="Arial"/>
          <w:sz w:val="22"/>
          <w:szCs w:val="22"/>
        </w:rPr>
      </w:pPr>
    </w:p>
    <w:p w:rsidR="00073D3C" w:rsidRDefault="00073D3C" w:rsidP="00695968">
      <w:pPr>
        <w:rPr>
          <w:rFonts w:asciiTheme="minorHAnsi" w:hAnsiTheme="minorHAnsi" w:cs="Arial"/>
          <w:sz w:val="22"/>
          <w:szCs w:val="22"/>
        </w:rPr>
      </w:pPr>
    </w:p>
    <w:p w:rsidR="00073D3C" w:rsidRPr="00E81794" w:rsidRDefault="00073D3C" w:rsidP="00E81794">
      <w:pPr>
        <w:rPr>
          <w:rFonts w:asciiTheme="minorHAnsi" w:hAnsiTheme="minorHAnsi"/>
          <w:b/>
          <w:sz w:val="28"/>
          <w:szCs w:val="28"/>
        </w:rPr>
      </w:pPr>
      <w:r w:rsidRPr="00E81794">
        <w:rPr>
          <w:rFonts w:asciiTheme="minorHAnsi" w:hAnsiTheme="minorHAnsi"/>
          <w:b/>
          <w:sz w:val="28"/>
          <w:szCs w:val="28"/>
        </w:rPr>
        <w:t>Area tematica dell’esperienza:</w:t>
      </w:r>
    </w:p>
    <w:p w:rsidR="00683F23" w:rsidRDefault="000E66F4" w:rsidP="00E81794">
      <w:pPr>
        <w:pStyle w:val="NormaleWeb"/>
        <w:numPr>
          <w:ilvl w:val="0"/>
          <w:numId w:val="2"/>
        </w:numPr>
        <w:spacing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Beni culturali</w:t>
      </w:r>
    </w:p>
    <w:p w:rsidR="002E3D03" w:rsidRDefault="002E3D03" w:rsidP="00E81794">
      <w:pPr>
        <w:pStyle w:val="NormaleWeb"/>
        <w:numPr>
          <w:ilvl w:val="0"/>
          <w:numId w:val="2"/>
        </w:numPr>
        <w:spacing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Eventi</w:t>
      </w:r>
    </w:p>
    <w:p w:rsidR="000E66F4" w:rsidRDefault="000E66F4" w:rsidP="00E81794">
      <w:pPr>
        <w:pStyle w:val="NormaleWeb"/>
        <w:numPr>
          <w:ilvl w:val="0"/>
          <w:numId w:val="2"/>
        </w:numPr>
        <w:spacing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Beni paesaggistici</w:t>
      </w:r>
    </w:p>
    <w:p w:rsidR="000E66F4" w:rsidRDefault="000E66F4" w:rsidP="00E81794">
      <w:pPr>
        <w:pStyle w:val="NormaleWeb"/>
        <w:numPr>
          <w:ilvl w:val="0"/>
          <w:numId w:val="2"/>
        </w:numPr>
        <w:spacing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Tipicità locali</w:t>
      </w:r>
    </w:p>
    <w:p w:rsidR="00073D3C" w:rsidRDefault="00073D3C" w:rsidP="00073D3C">
      <w:pPr>
        <w:pStyle w:val="NormaleWeb"/>
        <w:ind w:left="360"/>
        <w:jc w:val="both"/>
        <w:rPr>
          <w:rFonts w:asciiTheme="minorHAnsi" w:hAnsiTheme="minorHAnsi"/>
        </w:rPr>
      </w:pPr>
    </w:p>
    <w:p w:rsidR="00073D3C" w:rsidRDefault="00073D3C" w:rsidP="00073D3C">
      <w:pPr>
        <w:pStyle w:val="NormaleWeb"/>
        <w:ind w:left="360"/>
        <w:jc w:val="both"/>
        <w:rPr>
          <w:rFonts w:asciiTheme="minorHAnsi" w:hAnsiTheme="minorHAnsi"/>
        </w:rPr>
      </w:pPr>
    </w:p>
    <w:p w:rsidR="00073D3C" w:rsidRPr="00683F23" w:rsidRDefault="00683F23" w:rsidP="00683F23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Titolo:______________________________________________________________</w:t>
      </w:r>
    </w:p>
    <w:p w:rsidR="00073D3C" w:rsidRDefault="00073D3C" w:rsidP="00695968">
      <w:pPr>
        <w:rPr>
          <w:rFonts w:asciiTheme="minorHAnsi" w:hAnsiTheme="minorHAnsi" w:cs="Arial"/>
          <w:sz w:val="22"/>
          <w:szCs w:val="22"/>
        </w:rPr>
      </w:pPr>
    </w:p>
    <w:p w:rsidR="00981CCC" w:rsidRDefault="00981CCC" w:rsidP="00695968">
      <w:pPr>
        <w:rPr>
          <w:rFonts w:asciiTheme="minorHAnsi" w:hAnsiTheme="minorHAnsi" w:cs="Arial"/>
          <w:sz w:val="22"/>
          <w:szCs w:val="22"/>
        </w:rPr>
      </w:pPr>
    </w:p>
    <w:p w:rsidR="00073D3C" w:rsidRDefault="00073D3C" w:rsidP="00695968">
      <w:pPr>
        <w:rPr>
          <w:rFonts w:asciiTheme="minorHAnsi" w:hAnsiTheme="minorHAnsi" w:cs="Arial"/>
          <w:sz w:val="22"/>
          <w:szCs w:val="22"/>
        </w:rPr>
      </w:pPr>
    </w:p>
    <w:p w:rsidR="000E66F4" w:rsidRDefault="000E66F4" w:rsidP="00695968">
      <w:pPr>
        <w:rPr>
          <w:rFonts w:asciiTheme="minorHAnsi" w:hAnsiTheme="minorHAnsi" w:cs="Arial"/>
          <w:sz w:val="22"/>
          <w:szCs w:val="22"/>
        </w:rPr>
      </w:pPr>
    </w:p>
    <w:p w:rsidR="000E66F4" w:rsidRDefault="000E66F4" w:rsidP="00695968">
      <w:pPr>
        <w:rPr>
          <w:rFonts w:asciiTheme="minorHAnsi" w:hAnsiTheme="minorHAnsi" w:cs="Arial"/>
          <w:sz w:val="22"/>
          <w:szCs w:val="22"/>
        </w:rPr>
      </w:pPr>
    </w:p>
    <w:p w:rsidR="00683F23" w:rsidRDefault="00683F23" w:rsidP="00695968">
      <w:pPr>
        <w:rPr>
          <w:rFonts w:asciiTheme="minorHAnsi" w:hAnsiTheme="minorHAnsi" w:cs="Arial"/>
          <w:sz w:val="22"/>
          <w:szCs w:val="22"/>
        </w:rPr>
      </w:pPr>
    </w:p>
    <w:p w:rsidR="00A837E7" w:rsidRPr="00DA27EF" w:rsidRDefault="00A837E7" w:rsidP="00695968">
      <w:pPr>
        <w:rPr>
          <w:rFonts w:asciiTheme="minorHAnsi" w:hAnsiTheme="minorHAnsi" w:cs="Arial"/>
          <w:sz w:val="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C3F5F" w:rsidRPr="00A837E7" w:rsidTr="00893413">
        <w:trPr>
          <w:trHeight w:val="419"/>
        </w:trPr>
        <w:tc>
          <w:tcPr>
            <w:tcW w:w="10031" w:type="dxa"/>
            <w:shd w:val="pct20" w:color="auto" w:fill="auto"/>
          </w:tcPr>
          <w:p w:rsidR="00073D3C" w:rsidRPr="003F0C50" w:rsidRDefault="00073D3C" w:rsidP="00CC3F5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F0C50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Descrizione</w:t>
            </w:r>
          </w:p>
          <w:p w:rsidR="00CC3F5F" w:rsidRPr="00073D3C" w:rsidRDefault="009E0D7E" w:rsidP="000E66F4">
            <w:pPr>
              <w:rPr>
                <w:rFonts w:asciiTheme="minorHAnsi" w:hAnsiTheme="minorHAnsi"/>
                <w:i/>
                <w:szCs w:val="24"/>
              </w:rPr>
            </w:pPr>
            <w:r w:rsidRPr="00073D3C">
              <w:rPr>
                <w:rFonts w:asciiTheme="minorHAnsi" w:hAnsiTheme="minorHAnsi"/>
                <w:i/>
                <w:szCs w:val="24"/>
              </w:rPr>
              <w:t>Raccontare</w:t>
            </w:r>
            <w:r w:rsidR="00073D3C" w:rsidRPr="00073D3C">
              <w:rPr>
                <w:rFonts w:asciiTheme="minorHAnsi" w:hAnsiTheme="minorHAnsi"/>
                <w:i/>
                <w:szCs w:val="24"/>
              </w:rPr>
              <w:t xml:space="preserve"> in </w:t>
            </w:r>
            <w:proofErr w:type="spellStart"/>
            <w:r w:rsidR="00073D3C" w:rsidRPr="00073D3C">
              <w:rPr>
                <w:rFonts w:asciiTheme="minorHAnsi" w:hAnsiTheme="minorHAnsi"/>
                <w:i/>
                <w:szCs w:val="24"/>
              </w:rPr>
              <w:t>max</w:t>
            </w:r>
            <w:proofErr w:type="spellEnd"/>
            <w:r w:rsidR="00073D3C" w:rsidRPr="00073D3C">
              <w:rPr>
                <w:rFonts w:asciiTheme="minorHAnsi" w:hAnsiTheme="minorHAnsi"/>
                <w:i/>
                <w:szCs w:val="24"/>
              </w:rPr>
              <w:t xml:space="preserve"> </w:t>
            </w:r>
            <w:r w:rsidR="003F0C50">
              <w:rPr>
                <w:rFonts w:asciiTheme="minorHAnsi" w:hAnsiTheme="minorHAnsi"/>
                <w:i/>
                <w:szCs w:val="24"/>
              </w:rPr>
              <w:t>2</w:t>
            </w:r>
            <w:r w:rsidR="00E81794">
              <w:rPr>
                <w:rFonts w:asciiTheme="minorHAnsi" w:hAnsiTheme="minorHAnsi"/>
                <w:i/>
                <w:szCs w:val="24"/>
              </w:rPr>
              <w:t>.000 battute</w:t>
            </w:r>
            <w:r w:rsidRPr="00073D3C">
              <w:rPr>
                <w:rFonts w:asciiTheme="minorHAnsi" w:hAnsiTheme="minorHAnsi"/>
                <w:i/>
                <w:szCs w:val="24"/>
              </w:rPr>
              <w:t xml:space="preserve"> l’esperienza innovat</w:t>
            </w:r>
            <w:r w:rsidR="00073D3C" w:rsidRPr="00073D3C">
              <w:rPr>
                <w:rFonts w:asciiTheme="minorHAnsi" w:hAnsiTheme="minorHAnsi"/>
                <w:i/>
                <w:szCs w:val="24"/>
              </w:rPr>
              <w:t xml:space="preserve">iva di governo locale portata avanti nell’ambito della propria </w:t>
            </w:r>
            <w:r w:rsidRPr="00073D3C">
              <w:rPr>
                <w:rFonts w:asciiTheme="minorHAnsi" w:hAnsiTheme="minorHAnsi"/>
                <w:i/>
                <w:szCs w:val="24"/>
              </w:rPr>
              <w:t>attività amministrativa</w:t>
            </w:r>
          </w:p>
        </w:tc>
      </w:tr>
      <w:tr w:rsidR="00073D3C" w:rsidRPr="00A837E7" w:rsidTr="00C9249B">
        <w:trPr>
          <w:trHeight w:val="5461"/>
        </w:trPr>
        <w:tc>
          <w:tcPr>
            <w:tcW w:w="10031" w:type="dxa"/>
          </w:tcPr>
          <w:p w:rsidR="00073D3C" w:rsidRPr="00A837E7" w:rsidRDefault="00073D3C" w:rsidP="00893413">
            <w:pPr>
              <w:rPr>
                <w:rFonts w:asciiTheme="minorHAnsi" w:hAnsiTheme="minorHAnsi"/>
              </w:rPr>
            </w:pPr>
          </w:p>
          <w:p w:rsidR="00073D3C" w:rsidRPr="00A837E7" w:rsidRDefault="00073D3C" w:rsidP="00893413">
            <w:pPr>
              <w:rPr>
                <w:rFonts w:asciiTheme="minorHAnsi" w:hAnsiTheme="minorHAnsi"/>
              </w:rPr>
            </w:pPr>
          </w:p>
          <w:p w:rsidR="00073D3C" w:rsidRPr="00A837E7" w:rsidRDefault="00073D3C" w:rsidP="00893413">
            <w:pPr>
              <w:rPr>
                <w:rFonts w:asciiTheme="minorHAnsi" w:hAnsiTheme="minorHAnsi"/>
              </w:rPr>
            </w:pPr>
          </w:p>
          <w:p w:rsidR="00073D3C" w:rsidRPr="00A837E7" w:rsidRDefault="00073D3C" w:rsidP="00893413">
            <w:pPr>
              <w:rPr>
                <w:rFonts w:asciiTheme="minorHAnsi" w:hAnsiTheme="minorHAnsi"/>
              </w:rPr>
            </w:pPr>
          </w:p>
          <w:p w:rsidR="00073D3C" w:rsidRPr="00A837E7" w:rsidRDefault="00073D3C" w:rsidP="00893413">
            <w:pPr>
              <w:rPr>
                <w:rFonts w:asciiTheme="minorHAnsi" w:hAnsiTheme="minorHAnsi"/>
              </w:rPr>
            </w:pPr>
          </w:p>
          <w:p w:rsidR="00073D3C" w:rsidRPr="00A837E7" w:rsidRDefault="00073D3C" w:rsidP="00893413">
            <w:pPr>
              <w:rPr>
                <w:rFonts w:asciiTheme="minorHAnsi" w:hAnsiTheme="minorHAnsi"/>
              </w:rPr>
            </w:pPr>
          </w:p>
          <w:p w:rsidR="00073D3C" w:rsidRPr="00A837E7" w:rsidRDefault="00073D3C" w:rsidP="00893413">
            <w:pPr>
              <w:rPr>
                <w:rFonts w:asciiTheme="minorHAnsi" w:hAnsiTheme="minorHAnsi"/>
              </w:rPr>
            </w:pPr>
          </w:p>
          <w:p w:rsidR="00073D3C" w:rsidRPr="00A837E7" w:rsidRDefault="00073D3C" w:rsidP="00893413">
            <w:pPr>
              <w:rPr>
                <w:rFonts w:asciiTheme="minorHAnsi" w:hAnsiTheme="minorHAnsi"/>
              </w:rPr>
            </w:pPr>
          </w:p>
          <w:p w:rsidR="00073D3C" w:rsidRPr="00A837E7" w:rsidRDefault="00073D3C" w:rsidP="00893413">
            <w:pPr>
              <w:rPr>
                <w:rFonts w:asciiTheme="minorHAnsi" w:hAnsiTheme="minorHAnsi"/>
              </w:rPr>
            </w:pPr>
          </w:p>
          <w:p w:rsidR="00073D3C" w:rsidRPr="00A837E7" w:rsidRDefault="00073D3C" w:rsidP="00893413">
            <w:pPr>
              <w:rPr>
                <w:rFonts w:asciiTheme="minorHAnsi" w:hAnsiTheme="minorHAnsi"/>
              </w:rPr>
            </w:pPr>
          </w:p>
          <w:p w:rsidR="00073D3C" w:rsidRDefault="00073D3C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Pr="00A837E7" w:rsidRDefault="000E66F4" w:rsidP="00893413">
            <w:pPr>
              <w:rPr>
                <w:rFonts w:asciiTheme="minorHAnsi" w:hAnsiTheme="minorHAnsi"/>
              </w:rPr>
            </w:pPr>
          </w:p>
        </w:tc>
      </w:tr>
    </w:tbl>
    <w:p w:rsidR="006F62DD" w:rsidRPr="00A837E7" w:rsidRDefault="006F62DD">
      <w:pPr>
        <w:rPr>
          <w:rFonts w:asciiTheme="minorHAnsi" w:hAnsiTheme="minorHAnsi"/>
        </w:rPr>
      </w:pPr>
    </w:p>
    <w:p w:rsidR="00CC3F5F" w:rsidRDefault="00CC3F5F">
      <w:pPr>
        <w:rPr>
          <w:rFonts w:asciiTheme="minorHAnsi" w:hAnsiTheme="minorHAnsi"/>
        </w:rPr>
      </w:pPr>
    </w:p>
    <w:p w:rsidR="00893413" w:rsidRPr="00A837E7" w:rsidRDefault="00893413">
      <w:pPr>
        <w:rPr>
          <w:rFonts w:asciiTheme="minorHAnsi" w:hAnsiTheme="minorHAnsi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C3F5F" w:rsidRPr="00A837E7" w:rsidTr="00DA27EF">
        <w:trPr>
          <w:trHeight w:val="419"/>
        </w:trPr>
        <w:tc>
          <w:tcPr>
            <w:tcW w:w="10031" w:type="dxa"/>
            <w:shd w:val="pct20" w:color="auto" w:fill="auto"/>
          </w:tcPr>
          <w:p w:rsidR="00073D3C" w:rsidRPr="003F0C50" w:rsidRDefault="000E66F4" w:rsidP="00893413">
            <w:pPr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Punti di forza e di debolezza</w:t>
            </w:r>
          </w:p>
          <w:p w:rsidR="00DA27EF" w:rsidRPr="003F0C50" w:rsidRDefault="003F0C50" w:rsidP="003F0C50">
            <w:pPr>
              <w:rPr>
                <w:rFonts w:asciiTheme="minorHAnsi" w:hAnsiTheme="minorHAnsi"/>
                <w:i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szCs w:val="24"/>
              </w:rPr>
              <w:t>max</w:t>
            </w:r>
            <w:proofErr w:type="spellEnd"/>
            <w:r>
              <w:rPr>
                <w:rFonts w:asciiTheme="minorHAnsi" w:hAnsiTheme="minorHAnsi"/>
                <w:i/>
                <w:szCs w:val="24"/>
              </w:rPr>
              <w:t xml:space="preserve"> 1.000 battute </w:t>
            </w:r>
          </w:p>
        </w:tc>
      </w:tr>
      <w:tr w:rsidR="003F0C50" w:rsidRPr="00A837E7" w:rsidTr="00C9249B">
        <w:trPr>
          <w:trHeight w:val="3820"/>
        </w:trPr>
        <w:tc>
          <w:tcPr>
            <w:tcW w:w="10031" w:type="dxa"/>
          </w:tcPr>
          <w:p w:rsidR="003F0C50" w:rsidRPr="00A837E7" w:rsidRDefault="003F0C50" w:rsidP="00893413">
            <w:pPr>
              <w:rPr>
                <w:rFonts w:asciiTheme="minorHAnsi" w:hAnsiTheme="minorHAnsi"/>
              </w:rPr>
            </w:pPr>
          </w:p>
          <w:p w:rsidR="003F0C50" w:rsidRPr="00A837E7" w:rsidRDefault="003F0C50" w:rsidP="00893413">
            <w:pPr>
              <w:rPr>
                <w:rFonts w:asciiTheme="minorHAnsi" w:hAnsiTheme="minorHAnsi"/>
              </w:rPr>
            </w:pPr>
          </w:p>
          <w:p w:rsidR="003F0C50" w:rsidRPr="00A837E7" w:rsidRDefault="003F0C50" w:rsidP="00893413">
            <w:pPr>
              <w:rPr>
                <w:rFonts w:asciiTheme="minorHAnsi" w:hAnsiTheme="minorHAnsi"/>
              </w:rPr>
            </w:pPr>
          </w:p>
          <w:p w:rsidR="003F0C50" w:rsidRPr="00A837E7" w:rsidRDefault="003F0C50" w:rsidP="00893413">
            <w:pPr>
              <w:rPr>
                <w:rFonts w:asciiTheme="minorHAnsi" w:hAnsiTheme="minorHAnsi"/>
              </w:rPr>
            </w:pPr>
          </w:p>
          <w:p w:rsidR="003F0C50" w:rsidRPr="00A837E7" w:rsidRDefault="003F0C50" w:rsidP="00893413">
            <w:pPr>
              <w:rPr>
                <w:rFonts w:asciiTheme="minorHAnsi" w:hAnsiTheme="minorHAnsi"/>
              </w:rPr>
            </w:pPr>
          </w:p>
          <w:p w:rsidR="003F0C50" w:rsidRDefault="003F0C50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Default="000E66F4" w:rsidP="00893413">
            <w:pPr>
              <w:rPr>
                <w:rFonts w:asciiTheme="minorHAnsi" w:hAnsiTheme="minorHAnsi"/>
              </w:rPr>
            </w:pPr>
          </w:p>
          <w:p w:rsidR="000E66F4" w:rsidRPr="00A837E7" w:rsidRDefault="000E66F4" w:rsidP="00893413">
            <w:pPr>
              <w:rPr>
                <w:rFonts w:asciiTheme="minorHAnsi" w:hAnsiTheme="minorHAnsi"/>
              </w:rPr>
            </w:pPr>
          </w:p>
          <w:p w:rsidR="003F0C50" w:rsidRPr="00A837E7" w:rsidRDefault="003F0C50" w:rsidP="00893413">
            <w:pPr>
              <w:rPr>
                <w:rFonts w:asciiTheme="minorHAnsi" w:hAnsiTheme="minorHAnsi"/>
              </w:rPr>
            </w:pPr>
          </w:p>
          <w:p w:rsidR="003F0C50" w:rsidRDefault="003F0C50" w:rsidP="00893413">
            <w:pPr>
              <w:rPr>
                <w:rFonts w:asciiTheme="minorHAnsi" w:hAnsiTheme="minorHAnsi"/>
              </w:rPr>
            </w:pPr>
          </w:p>
          <w:p w:rsidR="00B55DEA" w:rsidRDefault="00B55DEA" w:rsidP="00893413">
            <w:pPr>
              <w:rPr>
                <w:rFonts w:asciiTheme="minorHAnsi" w:hAnsiTheme="minorHAnsi"/>
              </w:rPr>
            </w:pPr>
          </w:p>
          <w:p w:rsidR="00B55DEA" w:rsidRDefault="00B55DEA" w:rsidP="00893413">
            <w:pPr>
              <w:rPr>
                <w:rFonts w:asciiTheme="minorHAnsi" w:hAnsiTheme="minorHAnsi"/>
              </w:rPr>
            </w:pPr>
          </w:p>
          <w:p w:rsidR="00B55DEA" w:rsidRDefault="00B55DEA" w:rsidP="00893413">
            <w:pPr>
              <w:rPr>
                <w:rFonts w:asciiTheme="minorHAnsi" w:hAnsiTheme="minorHAnsi"/>
              </w:rPr>
            </w:pPr>
          </w:p>
          <w:p w:rsidR="00B55DEA" w:rsidRDefault="00B55DEA" w:rsidP="00893413">
            <w:pPr>
              <w:rPr>
                <w:rFonts w:asciiTheme="minorHAnsi" w:hAnsiTheme="minorHAnsi"/>
              </w:rPr>
            </w:pPr>
          </w:p>
          <w:p w:rsidR="00B55DEA" w:rsidRDefault="00B55DEA" w:rsidP="00893413">
            <w:pPr>
              <w:rPr>
                <w:rFonts w:asciiTheme="minorHAnsi" w:hAnsiTheme="minorHAnsi"/>
              </w:rPr>
            </w:pPr>
          </w:p>
          <w:p w:rsidR="00B55DEA" w:rsidRDefault="00B55DEA" w:rsidP="00893413">
            <w:pPr>
              <w:rPr>
                <w:rFonts w:asciiTheme="minorHAnsi" w:hAnsiTheme="minorHAnsi"/>
              </w:rPr>
            </w:pPr>
          </w:p>
          <w:p w:rsidR="00B55DEA" w:rsidRDefault="00B55DEA" w:rsidP="00893413">
            <w:pPr>
              <w:rPr>
                <w:rFonts w:asciiTheme="minorHAnsi" w:hAnsiTheme="minorHAnsi"/>
              </w:rPr>
            </w:pPr>
          </w:p>
          <w:p w:rsidR="00B55DEA" w:rsidRPr="00A837E7" w:rsidRDefault="00B55DEA" w:rsidP="00893413">
            <w:pPr>
              <w:rPr>
                <w:rFonts w:asciiTheme="minorHAnsi" w:hAnsiTheme="minorHAnsi"/>
              </w:rPr>
            </w:pPr>
          </w:p>
        </w:tc>
      </w:tr>
    </w:tbl>
    <w:p w:rsidR="00CC3F5F" w:rsidRDefault="00CC3F5F">
      <w:pPr>
        <w:rPr>
          <w:rFonts w:asciiTheme="minorHAnsi" w:hAnsiTheme="minorHAnsi"/>
        </w:rPr>
      </w:pPr>
    </w:p>
    <w:p w:rsidR="00DA27EF" w:rsidRDefault="00DA27EF">
      <w:pPr>
        <w:rPr>
          <w:rFonts w:asciiTheme="minorHAnsi" w:hAnsiTheme="minorHAnsi"/>
        </w:rPr>
      </w:pPr>
    </w:p>
    <w:p w:rsidR="000E66F4" w:rsidRDefault="000E66F4">
      <w:pPr>
        <w:rPr>
          <w:rFonts w:asciiTheme="minorHAnsi" w:hAnsiTheme="minorHAnsi"/>
        </w:rPr>
      </w:pPr>
    </w:p>
    <w:p w:rsidR="000E66F4" w:rsidRDefault="000E66F4">
      <w:pPr>
        <w:rPr>
          <w:rFonts w:asciiTheme="minorHAnsi" w:hAnsiTheme="minorHAnsi"/>
        </w:rPr>
      </w:pPr>
    </w:p>
    <w:p w:rsidR="000E66F4" w:rsidRDefault="000E66F4">
      <w:pPr>
        <w:rPr>
          <w:rFonts w:asciiTheme="minorHAnsi" w:hAnsiTheme="minorHAnsi"/>
        </w:rPr>
      </w:pPr>
    </w:p>
    <w:p w:rsidR="000E66F4" w:rsidRDefault="000E66F4">
      <w:pPr>
        <w:rPr>
          <w:rFonts w:asciiTheme="minorHAnsi" w:hAnsiTheme="minorHAnsi"/>
        </w:rPr>
      </w:pPr>
    </w:p>
    <w:p w:rsidR="000E66F4" w:rsidRDefault="000E66F4">
      <w:pPr>
        <w:rPr>
          <w:rFonts w:asciiTheme="minorHAnsi" w:hAnsiTheme="minorHAnsi"/>
        </w:rPr>
      </w:pPr>
    </w:p>
    <w:p w:rsidR="000E66F4" w:rsidRPr="00A837E7" w:rsidRDefault="000E66F4">
      <w:pPr>
        <w:rPr>
          <w:rFonts w:asciiTheme="minorHAnsi" w:hAnsiTheme="minorHAnsi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C3F5F" w:rsidRPr="00A837E7" w:rsidTr="00DA27EF">
        <w:trPr>
          <w:trHeight w:val="419"/>
        </w:trPr>
        <w:tc>
          <w:tcPr>
            <w:tcW w:w="10031" w:type="dxa"/>
            <w:shd w:val="pct20" w:color="auto" w:fill="auto"/>
          </w:tcPr>
          <w:p w:rsidR="003F0C50" w:rsidRPr="00C9249B" w:rsidRDefault="000E66F4" w:rsidP="009E0D7E">
            <w:pPr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Condizione per la replicabilità dell’esperienza</w:t>
            </w:r>
          </w:p>
          <w:p w:rsidR="002E3D03" w:rsidRPr="00C9249B" w:rsidRDefault="009E0D7E" w:rsidP="002E3D03">
            <w:pPr>
              <w:rPr>
                <w:rFonts w:asciiTheme="minorHAnsi" w:hAnsiTheme="minorHAnsi"/>
                <w:i/>
                <w:szCs w:val="24"/>
              </w:rPr>
            </w:pPr>
            <w:r w:rsidRPr="00C9249B">
              <w:rPr>
                <w:rFonts w:asciiTheme="minorHAnsi" w:hAnsiTheme="minorHAnsi"/>
                <w:i/>
                <w:szCs w:val="24"/>
              </w:rPr>
              <w:t>Evidenziare</w:t>
            </w:r>
            <w:r w:rsidR="00C9249B" w:rsidRPr="00C9249B">
              <w:rPr>
                <w:rFonts w:asciiTheme="minorHAnsi" w:hAnsiTheme="minorHAnsi"/>
                <w:i/>
                <w:szCs w:val="24"/>
              </w:rPr>
              <w:t xml:space="preserve"> in </w:t>
            </w:r>
            <w:proofErr w:type="spellStart"/>
            <w:r w:rsidR="00C9249B" w:rsidRPr="00C9249B">
              <w:rPr>
                <w:rFonts w:asciiTheme="minorHAnsi" w:hAnsiTheme="minorHAnsi"/>
                <w:i/>
                <w:szCs w:val="24"/>
              </w:rPr>
              <w:t>max</w:t>
            </w:r>
            <w:proofErr w:type="spellEnd"/>
            <w:r w:rsidR="00C9249B" w:rsidRPr="00C9249B">
              <w:rPr>
                <w:rFonts w:asciiTheme="minorHAnsi" w:hAnsiTheme="minorHAnsi"/>
                <w:i/>
                <w:szCs w:val="24"/>
              </w:rPr>
              <w:t xml:space="preserve"> 1.000 </w:t>
            </w:r>
            <w:r w:rsidR="002E3D03">
              <w:rPr>
                <w:rFonts w:asciiTheme="minorHAnsi" w:hAnsiTheme="minorHAnsi"/>
                <w:i/>
                <w:szCs w:val="24"/>
              </w:rPr>
              <w:t>i fattori di contesto e le risorse – umane, organizzative, economiche -  necessarie a replicare l’esperienza in altri territori</w:t>
            </w:r>
          </w:p>
        </w:tc>
      </w:tr>
      <w:tr w:rsidR="003F0C50" w:rsidRPr="00A837E7" w:rsidTr="00C9249B">
        <w:trPr>
          <w:trHeight w:val="5461"/>
        </w:trPr>
        <w:tc>
          <w:tcPr>
            <w:tcW w:w="10031" w:type="dxa"/>
          </w:tcPr>
          <w:p w:rsidR="003F0C50" w:rsidRPr="00A837E7" w:rsidRDefault="003F0C50">
            <w:pPr>
              <w:rPr>
                <w:rFonts w:asciiTheme="minorHAnsi" w:hAnsiTheme="minorHAnsi"/>
              </w:rPr>
            </w:pPr>
          </w:p>
          <w:p w:rsidR="003F0C50" w:rsidRPr="00A837E7" w:rsidRDefault="003F0C50">
            <w:pPr>
              <w:rPr>
                <w:rFonts w:asciiTheme="minorHAnsi" w:hAnsiTheme="minorHAnsi"/>
              </w:rPr>
            </w:pPr>
          </w:p>
          <w:p w:rsidR="003F0C50" w:rsidRPr="00A837E7" w:rsidRDefault="003F0C50">
            <w:pPr>
              <w:rPr>
                <w:rFonts w:asciiTheme="minorHAnsi" w:hAnsiTheme="minorHAnsi"/>
              </w:rPr>
            </w:pPr>
          </w:p>
          <w:p w:rsidR="003F0C50" w:rsidRPr="00A837E7" w:rsidRDefault="003F0C50">
            <w:pPr>
              <w:rPr>
                <w:rFonts w:asciiTheme="minorHAnsi" w:hAnsiTheme="minorHAnsi"/>
              </w:rPr>
            </w:pPr>
          </w:p>
          <w:p w:rsidR="003F0C50" w:rsidRPr="00A837E7" w:rsidRDefault="003F0C50">
            <w:pPr>
              <w:rPr>
                <w:rFonts w:asciiTheme="minorHAnsi" w:hAnsiTheme="minorHAnsi"/>
              </w:rPr>
            </w:pPr>
          </w:p>
          <w:p w:rsidR="003F0C50" w:rsidRPr="00A837E7" w:rsidRDefault="003F0C50">
            <w:pPr>
              <w:rPr>
                <w:rFonts w:asciiTheme="minorHAnsi" w:hAnsiTheme="minorHAnsi"/>
              </w:rPr>
            </w:pPr>
          </w:p>
          <w:p w:rsidR="003F0C50" w:rsidRPr="00A837E7" w:rsidRDefault="003F0C50">
            <w:pPr>
              <w:rPr>
                <w:rFonts w:asciiTheme="minorHAnsi" w:hAnsiTheme="minorHAnsi"/>
              </w:rPr>
            </w:pPr>
          </w:p>
          <w:p w:rsidR="003F0C50" w:rsidRPr="00A837E7" w:rsidRDefault="003F0C50">
            <w:pPr>
              <w:rPr>
                <w:rFonts w:asciiTheme="minorHAnsi" w:hAnsiTheme="minorHAnsi"/>
              </w:rPr>
            </w:pPr>
          </w:p>
          <w:p w:rsidR="003F0C50" w:rsidRPr="00A837E7" w:rsidRDefault="003F0C50">
            <w:pPr>
              <w:rPr>
                <w:rFonts w:asciiTheme="minorHAnsi" w:hAnsiTheme="minorHAnsi"/>
              </w:rPr>
            </w:pPr>
          </w:p>
          <w:p w:rsidR="003F0C50" w:rsidRDefault="003F0C50">
            <w:pPr>
              <w:rPr>
                <w:rFonts w:asciiTheme="minorHAnsi" w:hAnsiTheme="minorHAnsi"/>
              </w:rPr>
            </w:pPr>
          </w:p>
          <w:p w:rsidR="003F0C50" w:rsidRPr="00A837E7" w:rsidRDefault="003F0C50" w:rsidP="00C9249B">
            <w:pPr>
              <w:rPr>
                <w:rFonts w:asciiTheme="minorHAnsi" w:hAnsiTheme="minorHAnsi"/>
              </w:rPr>
            </w:pPr>
          </w:p>
        </w:tc>
      </w:tr>
    </w:tbl>
    <w:p w:rsidR="00CC3F5F" w:rsidRPr="00A837E7" w:rsidRDefault="00CC3F5F">
      <w:pPr>
        <w:rPr>
          <w:rFonts w:asciiTheme="minorHAnsi" w:hAnsiTheme="minorHAnsi"/>
        </w:rPr>
      </w:pPr>
    </w:p>
    <w:sectPr w:rsidR="00CC3F5F" w:rsidRPr="00A837E7" w:rsidSect="00B55DEA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8" w:right="1134" w:bottom="851" w:left="1134" w:header="709" w:footer="54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F4" w:rsidRDefault="000E66F4" w:rsidP="00695968">
      <w:r>
        <w:separator/>
      </w:r>
    </w:p>
  </w:endnote>
  <w:endnote w:type="continuationSeparator" w:id="0">
    <w:p w:rsidR="000E66F4" w:rsidRDefault="000E66F4" w:rsidP="0069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6F4" w:rsidRDefault="00035057" w:rsidP="008934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E66F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66F4" w:rsidRDefault="000E66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6F4" w:rsidRPr="003F0C50" w:rsidRDefault="000E66F4" w:rsidP="003F0C50">
    <w:pPr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F4" w:rsidRDefault="000E66F4" w:rsidP="00695968">
      <w:r>
        <w:separator/>
      </w:r>
    </w:p>
  </w:footnote>
  <w:footnote w:type="continuationSeparator" w:id="0">
    <w:p w:rsidR="000E66F4" w:rsidRDefault="000E66F4" w:rsidP="0069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6F4" w:rsidRDefault="00035057" w:rsidP="0089341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E66F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66F4" w:rsidRDefault="000E66F4" w:rsidP="0089341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6F4" w:rsidRPr="00702288" w:rsidRDefault="00035057" w:rsidP="00893413">
    <w:pPr>
      <w:pStyle w:val="Intestazione"/>
      <w:framePr w:wrap="around" w:vAnchor="text" w:hAnchor="page" w:x="10702" w:y="12"/>
      <w:rPr>
        <w:rStyle w:val="Numeropagina"/>
        <w:rFonts w:ascii="Arial" w:hAnsi="Arial" w:cs="Arial"/>
        <w:sz w:val="22"/>
        <w:szCs w:val="22"/>
      </w:rPr>
    </w:pPr>
    <w:r w:rsidRPr="00702288">
      <w:rPr>
        <w:rStyle w:val="Numeropagina"/>
        <w:rFonts w:ascii="Arial" w:hAnsi="Arial" w:cs="Arial"/>
        <w:sz w:val="22"/>
        <w:szCs w:val="22"/>
      </w:rPr>
      <w:fldChar w:fldCharType="begin"/>
    </w:r>
    <w:r w:rsidR="000E66F4" w:rsidRPr="00702288">
      <w:rPr>
        <w:rStyle w:val="Numeropagina"/>
        <w:rFonts w:ascii="Arial" w:hAnsi="Arial" w:cs="Arial"/>
        <w:sz w:val="22"/>
        <w:szCs w:val="22"/>
      </w:rPr>
      <w:instrText xml:space="preserve">PAGE  </w:instrText>
    </w:r>
    <w:r w:rsidRPr="00702288">
      <w:rPr>
        <w:rStyle w:val="Numeropagina"/>
        <w:rFonts w:ascii="Arial" w:hAnsi="Arial" w:cs="Arial"/>
        <w:sz w:val="22"/>
        <w:szCs w:val="22"/>
      </w:rPr>
      <w:fldChar w:fldCharType="separate"/>
    </w:r>
    <w:r w:rsidR="002D6EAD">
      <w:rPr>
        <w:rStyle w:val="Numeropagina"/>
        <w:rFonts w:ascii="Arial" w:hAnsi="Arial" w:cs="Arial"/>
        <w:noProof/>
        <w:sz w:val="22"/>
        <w:szCs w:val="22"/>
      </w:rPr>
      <w:t>2</w:t>
    </w:r>
    <w:r w:rsidRPr="00702288">
      <w:rPr>
        <w:rStyle w:val="Numeropagina"/>
        <w:rFonts w:ascii="Arial" w:hAnsi="Arial" w:cs="Arial"/>
        <w:sz w:val="22"/>
        <w:szCs w:val="22"/>
      </w:rPr>
      <w:fldChar w:fldCharType="end"/>
    </w:r>
  </w:p>
  <w:p w:rsidR="000E66F4" w:rsidRDefault="000E66F4" w:rsidP="00893413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27E15"/>
    <w:multiLevelType w:val="hybridMultilevel"/>
    <w:tmpl w:val="0AFA746A"/>
    <w:lvl w:ilvl="0" w:tplc="A478FFF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7039E"/>
    <w:multiLevelType w:val="hybridMultilevel"/>
    <w:tmpl w:val="0DA2762E"/>
    <w:lvl w:ilvl="0" w:tplc="D31C5D90">
      <w:numFmt w:val="bullet"/>
      <w:lvlText w:val="□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68"/>
    <w:rsid w:val="00035057"/>
    <w:rsid w:val="00073D3C"/>
    <w:rsid w:val="000E66F4"/>
    <w:rsid w:val="0025073C"/>
    <w:rsid w:val="00286C93"/>
    <w:rsid w:val="00296BE4"/>
    <w:rsid w:val="002D24F4"/>
    <w:rsid w:val="002D6EAD"/>
    <w:rsid w:val="002E3D03"/>
    <w:rsid w:val="003F0C50"/>
    <w:rsid w:val="004E228C"/>
    <w:rsid w:val="004E28D4"/>
    <w:rsid w:val="005452DB"/>
    <w:rsid w:val="00565A14"/>
    <w:rsid w:val="00664958"/>
    <w:rsid w:val="00683F23"/>
    <w:rsid w:val="00695968"/>
    <w:rsid w:val="006F62DD"/>
    <w:rsid w:val="00822098"/>
    <w:rsid w:val="00847408"/>
    <w:rsid w:val="00893413"/>
    <w:rsid w:val="009000BF"/>
    <w:rsid w:val="00981CCC"/>
    <w:rsid w:val="009E0D7E"/>
    <w:rsid w:val="00A837E7"/>
    <w:rsid w:val="00A92267"/>
    <w:rsid w:val="00AD3546"/>
    <w:rsid w:val="00B55DEA"/>
    <w:rsid w:val="00C9249B"/>
    <w:rsid w:val="00CC3F5F"/>
    <w:rsid w:val="00DA27EF"/>
    <w:rsid w:val="00E8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5968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9596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95968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695968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695968"/>
    <w:rPr>
      <w:rFonts w:ascii="Times" w:eastAsia="Times" w:hAnsi="Times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6959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9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968"/>
    <w:rPr>
      <w:rFonts w:ascii="Tahoma" w:eastAsia="Times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CC3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073D3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5968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9596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95968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695968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695968"/>
    <w:rPr>
      <w:rFonts w:ascii="Times" w:eastAsia="Times" w:hAnsi="Times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6959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9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968"/>
    <w:rPr>
      <w:rFonts w:ascii="Tahoma" w:eastAsia="Times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CC3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073D3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F009-2936-4A31-9292-8B24673F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Silvia Bianco</cp:lastModifiedBy>
  <cp:revision>2</cp:revision>
  <dcterms:created xsi:type="dcterms:W3CDTF">2015-05-19T10:03:00Z</dcterms:created>
  <dcterms:modified xsi:type="dcterms:W3CDTF">2015-05-19T10:03:00Z</dcterms:modified>
</cp:coreProperties>
</file>