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2BD6" w:rsidRDefault="000C583D" w:rsidP="000C583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13793" cy="1497887"/>
            <wp:effectExtent l="0" t="0" r="0" b="0"/>
            <wp:docPr id="3" name="image06.png" descr="J:\backup 07092015\Loghi in PNG Trasparenti\Friends Bike - 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J:\backup 07092015\Loghi in PNG Trasparenti\Friends Bike - Color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793" cy="1497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2BD6" w:rsidRDefault="000C583D">
      <w:pPr>
        <w:spacing w:after="0" w:line="240" w:lineRule="auto"/>
        <w:jc w:val="both"/>
      </w:pPr>
      <w:r>
        <w:rPr>
          <w:b/>
          <w:color w:val="222222"/>
        </w:rPr>
        <w:t>Comunicato Stampa Friends’ Bike Brindisi per il "Salento Bike Tour 2015"</w:t>
      </w:r>
    </w:p>
    <w:p w:rsidR="009C2BD6" w:rsidRDefault="009C2BD6">
      <w:pPr>
        <w:spacing w:after="0" w:line="240" w:lineRule="auto"/>
        <w:jc w:val="both"/>
      </w:pPr>
    </w:p>
    <w:p w:rsidR="009C2BD6" w:rsidRDefault="000C583D">
      <w:pPr>
        <w:spacing w:after="0" w:line="240" w:lineRule="auto"/>
        <w:jc w:val="both"/>
      </w:pPr>
      <w:r>
        <w:rPr>
          <w:b/>
          <w:color w:val="222222"/>
        </w:rPr>
        <w:t>"Salento Bike Tour 2015"</w:t>
      </w:r>
      <w:r>
        <w:rPr>
          <w:color w:val="222222"/>
        </w:rPr>
        <w:t xml:space="preserve"> è il nome del Giro cicloturistico, socio-sportivo, d'indagine, tutela e denuncia ambientale, che vedrà come protagonista il Gruppo </w:t>
      </w:r>
      <w:r>
        <w:rPr>
          <w:b/>
          <w:color w:val="222222"/>
        </w:rPr>
        <w:t>Friends’ Bike Brindisi.</w:t>
      </w:r>
    </w:p>
    <w:p w:rsidR="009C2BD6" w:rsidRDefault="000C583D">
      <w:pPr>
        <w:spacing w:after="0" w:line="240" w:lineRule="auto"/>
        <w:jc w:val="both"/>
      </w:pPr>
      <w:r>
        <w:rPr>
          <w:color w:val="222222"/>
        </w:rPr>
        <w:t xml:space="preserve">In tre giorni </w:t>
      </w:r>
      <w:r>
        <w:rPr>
          <w:b/>
          <w:color w:val="222222"/>
        </w:rPr>
        <w:t>Stefano Trapani</w:t>
      </w:r>
      <w:r>
        <w:rPr>
          <w:color w:val="222222"/>
        </w:rPr>
        <w:t xml:space="preserve">, </w:t>
      </w:r>
      <w:r>
        <w:rPr>
          <w:b/>
          <w:color w:val="222222"/>
        </w:rPr>
        <w:t>Francesco Abitino</w:t>
      </w:r>
      <w:r>
        <w:rPr>
          <w:color w:val="222222"/>
        </w:rPr>
        <w:t xml:space="preserve"> e </w:t>
      </w:r>
      <w:r>
        <w:rPr>
          <w:b/>
          <w:color w:val="222222"/>
        </w:rPr>
        <w:t>Giovanni Vonghia</w:t>
      </w:r>
      <w:r>
        <w:rPr>
          <w:color w:val="222222"/>
        </w:rPr>
        <w:t xml:space="preserve"> copriranno in bicicletta il periplo del </w:t>
      </w:r>
      <w:r>
        <w:rPr>
          <w:b/>
          <w:color w:val="222222"/>
        </w:rPr>
        <w:t xml:space="preserve">Sud Salento </w:t>
      </w:r>
      <w:r>
        <w:rPr>
          <w:color w:val="222222"/>
        </w:rPr>
        <w:t>e a loro si uniranno anche altri ciclisti lungo il percorso.</w:t>
      </w:r>
    </w:p>
    <w:p w:rsidR="009C2BD6" w:rsidRDefault="000C583D">
      <w:pPr>
        <w:spacing w:after="0" w:line="240" w:lineRule="auto"/>
        <w:jc w:val="center"/>
      </w:pPr>
      <w:r>
        <w:rPr>
          <w:color w:val="222222"/>
        </w:rPr>
        <w:br/>
        <w:t xml:space="preserve">Si parte Sabato 26/9, ore 7,00, con la prima tappa </w:t>
      </w:r>
      <w:r>
        <w:rPr>
          <w:b/>
          <w:color w:val="222222"/>
        </w:rPr>
        <w:t>Brindisi-Otranto-S. M. Leuca</w:t>
      </w:r>
      <w:r>
        <w:rPr>
          <w:color w:val="222222"/>
        </w:rPr>
        <w:t xml:space="preserve"> LE </w:t>
      </w:r>
      <w:r>
        <w:rPr>
          <w:b/>
          <w:color w:val="222222"/>
        </w:rPr>
        <w:t>(Hotel Terminal)</w:t>
      </w:r>
      <w:r>
        <w:rPr>
          <w:color w:val="222222"/>
        </w:rPr>
        <w:t xml:space="preserve"> di circa 140 chilometri da percorrere sulla litoranea.</w:t>
      </w:r>
      <w:r>
        <w:rPr>
          <w:color w:val="222222"/>
        </w:rPr>
        <w:br/>
        <w:t xml:space="preserve">La seconda tappa (Domenica 27) è </w:t>
      </w:r>
      <w:r>
        <w:rPr>
          <w:b/>
          <w:color w:val="222222"/>
        </w:rPr>
        <w:t xml:space="preserve">S. M. Leuca–Porto Cesareo-Mesagne </w:t>
      </w:r>
      <w:r>
        <w:rPr>
          <w:color w:val="222222"/>
        </w:rPr>
        <w:t xml:space="preserve">BR </w:t>
      </w:r>
      <w:r>
        <w:rPr>
          <w:b/>
          <w:color w:val="222222"/>
        </w:rPr>
        <w:t>(Grand Hotel-Resort Tenuta Moreno),</w:t>
      </w:r>
      <w:r>
        <w:rPr>
          <w:color w:val="222222"/>
        </w:rPr>
        <w:t xml:space="preserve"> la terza (Lunedì 28) </w:t>
      </w:r>
      <w:r>
        <w:rPr>
          <w:b/>
          <w:color w:val="222222"/>
        </w:rPr>
        <w:t xml:space="preserve">Mesagne-Campomarino-Taranto-Brindisi, </w:t>
      </w:r>
      <w:r>
        <w:rPr>
          <w:color w:val="222222"/>
        </w:rPr>
        <w:t>con rientro al Capoluogo messapico nel pomeriggio.</w:t>
      </w:r>
    </w:p>
    <w:p w:rsidR="009C2BD6" w:rsidRDefault="000C583D">
      <w:pPr>
        <w:spacing w:after="0" w:line="240" w:lineRule="auto"/>
        <w:jc w:val="both"/>
      </w:pPr>
      <w:r>
        <w:rPr>
          <w:color w:val="222222"/>
        </w:rPr>
        <w:t>Il nostro è un Gruppo che si dedica amatorialmente alla pratica sportiva delle due ruote, privilegiando in verità l’aspetto della riflessione sulla bellezza del nostro Territorio, molto più godibile in bicicletta, rispetto a quello della velocità e dell’agonismo fini a se stessi.</w:t>
      </w:r>
    </w:p>
    <w:p w:rsidR="009C2BD6" w:rsidRDefault="000C583D">
      <w:pPr>
        <w:spacing w:after="0" w:line="240" w:lineRule="auto"/>
        <w:jc w:val="both"/>
      </w:pPr>
      <w:r>
        <w:rPr>
          <w:color w:val="222222"/>
        </w:rPr>
        <w:t>La bicicletta ci fa cogliere aspetti del nostro Paesaggio che difficilmente si possono scoprire e apprezzare quando si passa di corsa in auto. La velocità di crociera delle due ruote a trazione muscolare è la giusta via di mezzo per godere a pieno delle meraviglie della natura di cui questa Terra è stata generosamente beneficiata e constatare, ahimè, i danneggiamenti ad Essa arrecati. Questo è quanto intendiamo dimostrare a tutti con la nostra fatica, anche come Cittadini attivi che da diversi anni hanno sposato la causa di una mobilità ecosostenibile.</w:t>
      </w:r>
    </w:p>
    <w:p w:rsidR="009C2BD6" w:rsidRPr="000C583D" w:rsidRDefault="000C583D">
      <w:pPr>
        <w:spacing w:after="240" w:line="240" w:lineRule="auto"/>
        <w:jc w:val="both"/>
        <w:rPr>
          <w:color w:val="222222"/>
        </w:rPr>
      </w:pPr>
      <w:r>
        <w:rPr>
          <w:color w:val="222222"/>
        </w:rPr>
        <w:t>Consideriamo L’iniziativa di Sabato prossimo  come un atto d’amore verso la nostra Terra ed un invito rivolto a tutti ad utilizzare più di frequente la bici, mezzo di trasporto economico, ecologico e salutare, almeno nelle circostanze in cui si può fare a meno di adoperare mezzi motorizzati e negli spostamenti urbani.                                                                                          Se delle persone come noi, normodotate, ben motivate</w:t>
      </w:r>
      <w:r w:rsidR="008941AD">
        <w:rPr>
          <w:color w:val="222222"/>
        </w:rPr>
        <w:t xml:space="preserve"> e non più nel fiore degli anni,</w:t>
      </w:r>
      <w:r>
        <w:rPr>
          <w:color w:val="222222"/>
        </w:rPr>
        <w:t xml:space="preserve"> riescono a percorrere quasi  400 chilometri su due ruote in tre giorni, perché tanti altri Cittadini non devono considerare l’opportunità di circolare in bicicletta almeno nei normali spostamenti  quotidiani?</w:t>
      </w:r>
    </w:p>
    <w:p w:rsidR="009C2BD6" w:rsidRDefault="00CE44E8" w:rsidP="00CE44E8">
      <w:pPr>
        <w:jc w:val="center"/>
      </w:pPr>
      <w:r>
        <w:rPr>
          <w:b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763905</wp:posOffset>
            </wp:positionV>
            <wp:extent cx="419100" cy="457200"/>
            <wp:effectExtent l="19050" t="0" r="0" b="0"/>
            <wp:wrapTopAndBottom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83D">
        <w:rPr>
          <w:b/>
        </w:rPr>
        <w:t>Ringraziamo sentitamente l'U.S. ACLI Prov.le, le ACLI Brindisi, Federalberghi Brindisi e Lecce, Hotel Terminal e Grand Hotel-Resort Tenuta Moreno che ci hanno aiutato ad organizzare il Tour e tutti i nostri Partner che hanno fiducia in noi e che come noi credono in una Brindisi ed un Salento migliori.</w:t>
      </w:r>
    </w:p>
    <w:p w:rsidR="009B4569" w:rsidRDefault="000C583D" w:rsidP="000C583D">
      <w:r>
        <w:rPr>
          <w:noProof/>
        </w:rPr>
        <w:drawing>
          <wp:inline distT="0" distB="0" distL="0" distR="0">
            <wp:extent cx="2324100" cy="1445159"/>
            <wp:effectExtent l="19050" t="0" r="0" b="0"/>
            <wp:docPr id="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748" cy="14474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 w:rsidR="00CE44E8">
        <w:t xml:space="preserve"> </w:t>
      </w:r>
      <w:r w:rsidR="00127D02" w:rsidRPr="00127D02">
        <w:rPr>
          <w:noProof/>
        </w:rPr>
        <w:drawing>
          <wp:inline distT="0" distB="0" distL="0" distR="0">
            <wp:extent cx="1809115" cy="1769474"/>
            <wp:effectExtent l="19050" t="0" r="635" b="0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berghi brindisi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853" cy="177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CE44E8">
        <w:t xml:space="preserve">              </w:t>
      </w:r>
      <w:r w:rsidR="00127D02" w:rsidRPr="00127D02">
        <w:rPr>
          <w:noProof/>
        </w:rPr>
        <w:drawing>
          <wp:inline distT="0" distB="0" distL="0" distR="0">
            <wp:extent cx="1323975" cy="1257300"/>
            <wp:effectExtent l="19050" t="0" r="9525" b="0"/>
            <wp:docPr id="13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2BD6" w:rsidRDefault="00127D02" w:rsidP="000C583D">
      <w:r w:rsidRPr="00127D02">
        <w:rPr>
          <w:noProof/>
        </w:rPr>
        <w:drawing>
          <wp:inline distT="0" distB="0" distL="0" distR="0">
            <wp:extent cx="2143125" cy="666750"/>
            <wp:effectExtent l="19050" t="0" r="9525" b="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714" cy="667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583D">
        <w:t xml:space="preserve">                   </w:t>
      </w:r>
      <w:r w:rsidR="009B4569">
        <w:t xml:space="preserve">  </w:t>
      </w:r>
      <w:r w:rsidR="000C583D">
        <w:rPr>
          <w:noProof/>
        </w:rPr>
        <w:drawing>
          <wp:inline distT="0" distB="0" distL="0" distR="0">
            <wp:extent cx="1822878" cy="720822"/>
            <wp:effectExtent l="0" t="0" r="0" b="0"/>
            <wp:docPr id="6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878" cy="720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C583D">
        <w:t xml:space="preserve">                   </w:t>
      </w:r>
      <w:r w:rsidR="009B4569">
        <w:t xml:space="preserve"> </w:t>
      </w:r>
      <w:r w:rsidR="000C583D">
        <w:rPr>
          <w:noProof/>
        </w:rPr>
        <w:drawing>
          <wp:inline distT="0" distB="0" distL="0" distR="0">
            <wp:extent cx="1333500" cy="1114425"/>
            <wp:effectExtent l="19050" t="0" r="0" b="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940" cy="1113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C2BD6" w:rsidSect="000C583D">
      <w:pgSz w:w="11906" w:h="16838"/>
      <w:pgMar w:top="284" w:right="424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A7"/>
    <w:rsid w:val="000C583D"/>
    <w:rsid w:val="00127D02"/>
    <w:rsid w:val="001368A7"/>
    <w:rsid w:val="00365248"/>
    <w:rsid w:val="00675E18"/>
    <w:rsid w:val="00687569"/>
    <w:rsid w:val="008941AD"/>
    <w:rsid w:val="009B4569"/>
    <w:rsid w:val="009C2BD6"/>
    <w:rsid w:val="00CE44E8"/>
    <w:rsid w:val="00E15D9E"/>
    <w:rsid w:val="00FD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C2BD6"/>
  </w:style>
  <w:style w:type="paragraph" w:styleId="Titolo1">
    <w:name w:val="heading 1"/>
    <w:basedOn w:val="Normale"/>
    <w:rsid w:val="009C2B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rsid w:val="009C2B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rsid w:val="009C2B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rsid w:val="009C2B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rsid w:val="009C2B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rsid w:val="009C2B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C2B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9C2BD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rsid w:val="009C2B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rsid w:val="009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C2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C2BD6"/>
  </w:style>
  <w:style w:type="paragraph" w:styleId="Titolo1">
    <w:name w:val="heading 1"/>
    <w:basedOn w:val="Normale"/>
    <w:rsid w:val="009C2B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rsid w:val="009C2B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rsid w:val="009C2B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rsid w:val="009C2B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rsid w:val="009C2B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rsid w:val="009C2B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C2B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9C2BD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rsid w:val="009C2B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rsid w:val="009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C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Silvia Bianco</cp:lastModifiedBy>
  <cp:revision>2</cp:revision>
  <dcterms:created xsi:type="dcterms:W3CDTF">2015-09-28T07:56:00Z</dcterms:created>
  <dcterms:modified xsi:type="dcterms:W3CDTF">2015-09-28T07:56:00Z</dcterms:modified>
</cp:coreProperties>
</file>